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6A0" w:rsidRPr="006F46A0" w:rsidRDefault="006F46A0" w:rsidP="006F46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4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</w:t>
      </w:r>
    </w:p>
    <w:p w:rsidR="00627B9F" w:rsidRDefault="006F46A0" w:rsidP="00627B9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6F46A0">
        <w:rPr>
          <w:rFonts w:ascii="Times New Roman" w:eastAsia="MS Mincho" w:hAnsi="Times New Roman" w:cs="Times New Roman"/>
          <w:b/>
          <w:sz w:val="24"/>
          <w:szCs w:val="24"/>
        </w:rPr>
        <w:t xml:space="preserve">ПРОГРАММЫ ПРОИЗВОДСТВЕННОЙ ПРАКТИКИ </w:t>
      </w:r>
    </w:p>
    <w:p w:rsidR="00627B9F" w:rsidRDefault="00627B9F" w:rsidP="00627B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bookmarkStart w:id="0" w:name="_GoBack"/>
      <w:bookmarkEnd w:id="0"/>
      <w:r w:rsidRPr="00627B9F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ПО ПОЛУЧЕНИЮ ПРОФЕССИОНАЛЬНЫХ УМЕНИЙ И ОПЫТА ПРОФЕССИОНАЛЬНОЙ ДЕЯТЕЛЬНОСТИ </w:t>
      </w:r>
    </w:p>
    <w:p w:rsidR="006F46A0" w:rsidRPr="006F46A0" w:rsidRDefault="006F46A0" w:rsidP="00627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F4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направление</w:t>
      </w:r>
      <w:proofErr w:type="gramEnd"/>
      <w:r w:rsidRPr="006F4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подготовки 38.04.01 – «ЭКОНОМИКА»,</w:t>
      </w:r>
    </w:p>
    <w:p w:rsidR="006F46A0" w:rsidRPr="006F46A0" w:rsidRDefault="006F46A0" w:rsidP="006F46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F4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направленность</w:t>
      </w:r>
      <w:proofErr w:type="gramEnd"/>
      <w:r w:rsidRPr="006F4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(профиль) «Экономика предприятий и организаций»</w:t>
      </w:r>
    </w:p>
    <w:p w:rsidR="006F46A0" w:rsidRPr="006F46A0" w:rsidRDefault="006F46A0" w:rsidP="006F46A0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6F46A0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(</w:t>
      </w:r>
      <w:proofErr w:type="gramStart"/>
      <w:r w:rsidRPr="006F46A0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уровень</w:t>
      </w:r>
      <w:proofErr w:type="gramEnd"/>
      <w:r w:rsidRPr="006F46A0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 магистратуры)</w:t>
      </w:r>
    </w:p>
    <w:p w:rsidR="006F46A0" w:rsidRPr="006F46A0" w:rsidRDefault="006F46A0" w:rsidP="006F46A0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6F46A0" w:rsidRPr="006F46A0" w:rsidRDefault="006F46A0" w:rsidP="006F46A0">
      <w:pPr>
        <w:widowControl w:val="0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4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и задачи практики </w:t>
      </w:r>
    </w:p>
    <w:p w:rsidR="006F46A0" w:rsidRPr="006F46A0" w:rsidRDefault="006F46A0" w:rsidP="006F46A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F46A0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Целью производственной практики </w:t>
      </w:r>
      <w:r w:rsidRPr="006F46A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является</w:t>
      </w:r>
      <w:r w:rsidRPr="006F46A0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 </w:t>
      </w:r>
      <w:r w:rsidRPr="006F46A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приобретение практических навыков применения, полученных в процессе обучения, теоретических знаний и развитие навыков самостоятельного решения задач профессионального характера. </w:t>
      </w:r>
    </w:p>
    <w:p w:rsidR="006F46A0" w:rsidRPr="006F46A0" w:rsidRDefault="006F46A0" w:rsidP="006F46A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6F46A0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Задачи практики: </w:t>
      </w:r>
    </w:p>
    <w:p w:rsidR="006F46A0" w:rsidRPr="006F46A0" w:rsidRDefault="006F46A0" w:rsidP="006F46A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F46A0">
        <w:rPr>
          <w:rFonts w:ascii="Times New Roman" w:eastAsia="SimSun" w:hAnsi="Times New Roman" w:cs="Times New Roman"/>
          <w:sz w:val="24"/>
          <w:szCs w:val="24"/>
          <w:lang w:eastAsia="ru-RU"/>
        </w:rPr>
        <w:t>- формирование и развитие профессиональных знаний в экономической сфере, закрепление полученных теоретических знаний по дисциплинам направления и специальным дисциплинам магистерской программы;</w:t>
      </w:r>
    </w:p>
    <w:p w:rsidR="006F46A0" w:rsidRPr="006F46A0" w:rsidRDefault="006F46A0" w:rsidP="006F46A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F46A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закрепление навыков проведения расчетов основных экономических показателей, составления планов развития организации; </w:t>
      </w:r>
    </w:p>
    <w:p w:rsidR="006F46A0" w:rsidRPr="006F46A0" w:rsidRDefault="006F46A0" w:rsidP="006F46A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F46A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</w:t>
      </w:r>
      <w:r w:rsidRPr="006F46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новых специализированных знаний, умений, навыков и закрепление компетенций, ориентированных на конкретное рабочее место</w:t>
      </w:r>
      <w:r w:rsidRPr="006F46A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6F46A0" w:rsidRPr="006F46A0" w:rsidRDefault="006F46A0" w:rsidP="006F46A0">
      <w:pPr>
        <w:widowControl w:val="0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дисциплины в структуре ОПОП </w:t>
      </w:r>
    </w:p>
    <w:p w:rsidR="006F46A0" w:rsidRPr="006F46A0" w:rsidRDefault="006F46A0" w:rsidP="006F46A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F46A0">
        <w:rPr>
          <w:rFonts w:ascii="Times New Roman" w:eastAsia="Calibri" w:hAnsi="Times New Roman" w:cs="Times New Roman"/>
          <w:sz w:val="24"/>
          <w:szCs w:val="24"/>
          <w:lang w:eastAsia="ru-RU"/>
        </w:rPr>
        <w:t>В структуре основной профессиональной образовательной программы по направлению подготовки 38.04.01. «Экономика» (уровень магистратуры) производственная практика относится к Блоку 2 – «Практики» обязательной части учебного плана.</w:t>
      </w:r>
    </w:p>
    <w:p w:rsidR="006F46A0" w:rsidRPr="006F46A0" w:rsidRDefault="006F46A0" w:rsidP="006F46A0">
      <w:pPr>
        <w:widowControl w:val="0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4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Трудоемкость дисциплины: </w:t>
      </w:r>
      <w:r w:rsidRPr="006F4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трудоемкость дисциплины составляет 6 зачетных единиц, 216 часов. </w:t>
      </w:r>
    </w:p>
    <w:p w:rsidR="006F46A0" w:rsidRPr="006F46A0" w:rsidRDefault="006F46A0" w:rsidP="006F46A0">
      <w:pPr>
        <w:widowControl w:val="0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4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результатам освоения дисциплины</w:t>
      </w:r>
    </w:p>
    <w:p w:rsidR="006F46A0" w:rsidRPr="006F46A0" w:rsidRDefault="006F46A0" w:rsidP="006F46A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6F46A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 xml:space="preserve">В результате прохождения производственной практики обучающийся должен подтвердить </w:t>
      </w:r>
      <w:proofErr w:type="spellStart"/>
      <w:r w:rsidRPr="006F46A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сформированность</w:t>
      </w:r>
      <w:proofErr w:type="spellEnd"/>
      <w:r w:rsidRPr="006F46A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 xml:space="preserve"> следующих компетенций: </w:t>
      </w:r>
    </w:p>
    <w:p w:rsidR="006F46A0" w:rsidRPr="006F46A0" w:rsidRDefault="006F46A0" w:rsidP="006F46A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" w:name="_Hlk183719771"/>
      <w:proofErr w:type="gramStart"/>
      <w:r w:rsidRPr="006F46A0">
        <w:rPr>
          <w:rFonts w:ascii="Times New Roman" w:eastAsia="SimSun" w:hAnsi="Times New Roman" w:cs="Times New Roman"/>
          <w:sz w:val="24"/>
          <w:szCs w:val="24"/>
          <w:lang w:eastAsia="ru-RU"/>
        </w:rPr>
        <w:t>универсальные</w:t>
      </w:r>
      <w:proofErr w:type="gramEnd"/>
      <w:r w:rsidRPr="006F46A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и </w:t>
      </w:r>
      <w:r w:rsidRPr="006F46A0">
        <w:rPr>
          <w:rFonts w:ascii="Times New Roman" w:eastAsia="Calibri" w:hAnsi="Times New Roman" w:cs="Times New Roman"/>
          <w:sz w:val="24"/>
          <w:szCs w:val="24"/>
          <w:lang w:eastAsia="ru-RU"/>
        </w:rPr>
        <w:t>общепрофессиональные компетенции</w:t>
      </w:r>
      <w:r w:rsidRPr="006F46A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1"/>
        <w:tblW w:w="9918" w:type="dxa"/>
        <w:tblLayout w:type="fixed"/>
        <w:tblLook w:val="04A0" w:firstRow="1" w:lastRow="0" w:firstColumn="1" w:lastColumn="0" w:noHBand="0" w:noVBand="1"/>
      </w:tblPr>
      <w:tblGrid>
        <w:gridCol w:w="2263"/>
        <w:gridCol w:w="2694"/>
        <w:gridCol w:w="850"/>
        <w:gridCol w:w="4111"/>
      </w:tblGrid>
      <w:tr w:rsidR="006F46A0" w:rsidRPr="006F46A0" w:rsidTr="00386DBB">
        <w:trPr>
          <w:trHeight w:val="136"/>
        </w:trPr>
        <w:tc>
          <w:tcPr>
            <w:tcW w:w="2263" w:type="dxa"/>
            <w:vAlign w:val="center"/>
          </w:tcPr>
          <w:p w:rsidR="006F46A0" w:rsidRPr="006F46A0" w:rsidRDefault="006F46A0" w:rsidP="006F46A0">
            <w:pPr>
              <w:jc w:val="center"/>
              <w:rPr>
                <w:rFonts w:eastAsia="Calibri"/>
                <w:sz w:val="20"/>
                <w:szCs w:val="20"/>
              </w:rPr>
            </w:pPr>
            <w:r w:rsidRPr="006F46A0">
              <w:rPr>
                <w:rFonts w:eastAsia="Calibri"/>
                <w:sz w:val="20"/>
                <w:szCs w:val="20"/>
              </w:rPr>
              <w:t>Код и название компетенции</w:t>
            </w:r>
          </w:p>
        </w:tc>
        <w:tc>
          <w:tcPr>
            <w:tcW w:w="2694" w:type="dxa"/>
          </w:tcPr>
          <w:p w:rsidR="006F46A0" w:rsidRPr="006F46A0" w:rsidRDefault="006F46A0" w:rsidP="006F46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F46A0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6F46A0" w:rsidRPr="006F46A0" w:rsidRDefault="006F46A0" w:rsidP="006F46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proofErr w:type="gramStart"/>
            <w:r w:rsidRPr="006F46A0">
              <w:rPr>
                <w:rFonts w:eastAsia="Calibri"/>
                <w:b/>
                <w:bCs/>
                <w:sz w:val="18"/>
                <w:szCs w:val="18"/>
              </w:rPr>
              <w:t>индикатора</w:t>
            </w:r>
            <w:proofErr w:type="gramEnd"/>
            <w:r w:rsidRPr="006F46A0">
              <w:rPr>
                <w:rFonts w:eastAsia="Calibri"/>
                <w:b/>
                <w:bCs/>
                <w:sz w:val="18"/>
                <w:szCs w:val="18"/>
              </w:rPr>
              <w:t xml:space="preserve"> достижения</w:t>
            </w:r>
          </w:p>
          <w:p w:rsidR="006F46A0" w:rsidRPr="006F46A0" w:rsidRDefault="006F46A0" w:rsidP="006F46A0">
            <w:pPr>
              <w:ind w:right="-108"/>
              <w:jc w:val="center"/>
              <w:rPr>
                <w:rFonts w:eastAsia="Calibri"/>
                <w:sz w:val="20"/>
                <w:szCs w:val="20"/>
              </w:rPr>
            </w:pPr>
            <w:proofErr w:type="gramStart"/>
            <w:r w:rsidRPr="006F46A0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6F46A0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  <w:proofErr w:type="gramEnd"/>
          </w:p>
        </w:tc>
        <w:tc>
          <w:tcPr>
            <w:tcW w:w="4961" w:type="dxa"/>
            <w:gridSpan w:val="2"/>
            <w:vAlign w:val="center"/>
          </w:tcPr>
          <w:p w:rsidR="006F46A0" w:rsidRPr="006F46A0" w:rsidRDefault="006F46A0" w:rsidP="006F46A0">
            <w:pPr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6F46A0">
              <w:rPr>
                <w:rFonts w:eastAsia="Calibri"/>
                <w:sz w:val="20"/>
                <w:szCs w:val="20"/>
              </w:rPr>
              <w:t>Этапы формирования компетенции</w:t>
            </w:r>
          </w:p>
        </w:tc>
      </w:tr>
      <w:tr w:rsidR="006F46A0" w:rsidRPr="006F46A0" w:rsidTr="00386DBB">
        <w:trPr>
          <w:trHeight w:val="136"/>
        </w:trPr>
        <w:tc>
          <w:tcPr>
            <w:tcW w:w="2263" w:type="dxa"/>
            <w:vMerge w:val="restart"/>
          </w:tcPr>
          <w:p w:rsidR="006F46A0" w:rsidRPr="006F46A0" w:rsidRDefault="006F46A0" w:rsidP="006F46A0">
            <w:pPr>
              <w:rPr>
                <w:rFonts w:eastAsia="Calibri"/>
                <w:sz w:val="20"/>
                <w:szCs w:val="20"/>
              </w:rPr>
            </w:pPr>
            <w:r w:rsidRPr="006F46A0">
              <w:rPr>
                <w:rFonts w:eastAsia="Calibri"/>
                <w:b/>
                <w:bCs/>
                <w:sz w:val="20"/>
                <w:szCs w:val="20"/>
              </w:rPr>
              <w:t>УК-1.</w:t>
            </w:r>
            <w:r w:rsidRPr="006F46A0">
              <w:rPr>
                <w:rFonts w:eastAsia="Calibri"/>
                <w:sz w:val="20"/>
                <w:szCs w:val="20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A0" w:rsidRPr="006F46A0" w:rsidRDefault="006F46A0" w:rsidP="006F46A0">
            <w:pPr>
              <w:rPr>
                <w:rFonts w:eastAsia="Calibri"/>
                <w:sz w:val="18"/>
                <w:szCs w:val="18"/>
              </w:rPr>
            </w:pPr>
            <w:r w:rsidRPr="006F46A0">
              <w:rPr>
                <w:rFonts w:eastAsia="Calibri"/>
                <w:b/>
                <w:sz w:val="18"/>
                <w:szCs w:val="18"/>
              </w:rPr>
              <w:t xml:space="preserve">ИД-2 </w:t>
            </w:r>
            <w:r w:rsidRPr="006F46A0">
              <w:rPr>
                <w:rFonts w:eastAsia="Calibri"/>
                <w:b/>
                <w:sz w:val="18"/>
                <w:szCs w:val="18"/>
                <w:vertAlign w:val="subscript"/>
              </w:rPr>
              <w:t>УК-1</w:t>
            </w:r>
            <w:r w:rsidRPr="006F46A0">
              <w:rPr>
                <w:rFonts w:eastAsia="Calibri"/>
                <w:sz w:val="18"/>
                <w:szCs w:val="18"/>
                <w:vertAlign w:val="subscript"/>
              </w:rPr>
              <w:t xml:space="preserve"> </w:t>
            </w:r>
            <w:r w:rsidRPr="006F46A0">
              <w:rPr>
                <w:rFonts w:eastAsia="Calibri"/>
                <w:sz w:val="18"/>
                <w:szCs w:val="18"/>
              </w:rPr>
              <w:t>Осуществляет критический анализ полученных данных, подготавливает аналитические материалы для оценки мероприятий в области экономической политики и принятия стратегических решений</w:t>
            </w:r>
          </w:p>
        </w:tc>
        <w:tc>
          <w:tcPr>
            <w:tcW w:w="850" w:type="dxa"/>
          </w:tcPr>
          <w:p w:rsidR="006F46A0" w:rsidRPr="006F46A0" w:rsidRDefault="006F46A0" w:rsidP="006F46A0">
            <w:pPr>
              <w:rPr>
                <w:rFonts w:eastAsia="Calibri"/>
                <w:sz w:val="18"/>
                <w:szCs w:val="18"/>
                <w:shd w:val="clear" w:color="auto" w:fill="FFFFFF"/>
                <w:lang w:bidi="ru-RU"/>
              </w:rPr>
            </w:pPr>
            <w:r w:rsidRPr="006F46A0">
              <w:rPr>
                <w:rFonts w:eastAsia="Calibri"/>
                <w:b/>
                <w:sz w:val="18"/>
                <w:szCs w:val="18"/>
                <w:shd w:val="clear" w:color="auto" w:fill="FFFFFF"/>
                <w:lang w:eastAsia="ru-RU" w:bidi="ru-RU"/>
              </w:rPr>
              <w:t>Знать</w:t>
            </w:r>
          </w:p>
        </w:tc>
        <w:tc>
          <w:tcPr>
            <w:tcW w:w="4111" w:type="dxa"/>
          </w:tcPr>
          <w:p w:rsidR="006F46A0" w:rsidRPr="006F46A0" w:rsidRDefault="006F46A0" w:rsidP="006F46A0">
            <w:pPr>
              <w:rPr>
                <w:rFonts w:eastAsia="Calibri"/>
                <w:sz w:val="18"/>
                <w:szCs w:val="18"/>
                <w:shd w:val="clear" w:color="auto" w:fill="FFFFFF"/>
                <w:lang w:eastAsia="ru-RU" w:bidi="ru-RU"/>
              </w:rPr>
            </w:pPr>
            <w:proofErr w:type="gramStart"/>
            <w:r w:rsidRPr="006F46A0">
              <w:rPr>
                <w:rFonts w:eastAsia="Calibri"/>
                <w:sz w:val="18"/>
                <w:szCs w:val="18"/>
                <w:shd w:val="clear" w:color="auto" w:fill="FFFFFF"/>
                <w:lang w:eastAsia="ru-RU" w:bidi="ru-RU"/>
              </w:rPr>
              <w:t>методы</w:t>
            </w:r>
            <w:proofErr w:type="gramEnd"/>
            <w:r w:rsidRPr="006F46A0">
              <w:rPr>
                <w:rFonts w:eastAsia="Calibri"/>
                <w:sz w:val="18"/>
                <w:szCs w:val="18"/>
                <w:shd w:val="clear" w:color="auto" w:fill="FFFFFF"/>
                <w:lang w:eastAsia="ru-RU" w:bidi="ru-RU"/>
              </w:rPr>
              <w:t xml:space="preserve"> экономического анализа в прикладных и (или) фундаментальных исследований;</w:t>
            </w:r>
          </w:p>
        </w:tc>
      </w:tr>
      <w:tr w:rsidR="006F46A0" w:rsidRPr="006F46A0" w:rsidTr="00386DBB">
        <w:trPr>
          <w:trHeight w:val="136"/>
        </w:trPr>
        <w:tc>
          <w:tcPr>
            <w:tcW w:w="2263" w:type="dxa"/>
            <w:vMerge/>
            <w:vAlign w:val="center"/>
          </w:tcPr>
          <w:p w:rsidR="006F46A0" w:rsidRPr="006F46A0" w:rsidRDefault="006F46A0" w:rsidP="006F46A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A0" w:rsidRPr="006F46A0" w:rsidRDefault="006F46A0" w:rsidP="006F46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6F46A0" w:rsidRPr="006F46A0" w:rsidRDefault="006F46A0" w:rsidP="006F46A0">
            <w:pPr>
              <w:rPr>
                <w:rFonts w:eastAsia="Calibri"/>
                <w:sz w:val="18"/>
                <w:szCs w:val="18"/>
                <w:shd w:val="clear" w:color="auto" w:fill="FFFFFF"/>
                <w:lang w:bidi="ru-RU"/>
              </w:rPr>
            </w:pPr>
            <w:r w:rsidRPr="006F46A0">
              <w:rPr>
                <w:rFonts w:eastAsia="Calibri"/>
                <w:b/>
                <w:sz w:val="18"/>
                <w:szCs w:val="18"/>
                <w:shd w:val="clear" w:color="auto" w:fill="FFFFFF"/>
                <w:lang w:eastAsia="ru-RU" w:bidi="ru-RU"/>
              </w:rPr>
              <w:t>Уметь</w:t>
            </w:r>
          </w:p>
        </w:tc>
        <w:tc>
          <w:tcPr>
            <w:tcW w:w="4111" w:type="dxa"/>
          </w:tcPr>
          <w:p w:rsidR="006F46A0" w:rsidRPr="006F46A0" w:rsidRDefault="006F46A0" w:rsidP="006F46A0">
            <w:pPr>
              <w:rPr>
                <w:rFonts w:eastAsia="Calibri"/>
                <w:sz w:val="18"/>
                <w:szCs w:val="18"/>
                <w:shd w:val="clear" w:color="auto" w:fill="FFFFFF"/>
                <w:lang w:eastAsia="ru-RU" w:bidi="ru-RU"/>
              </w:rPr>
            </w:pPr>
            <w:proofErr w:type="gramStart"/>
            <w:r w:rsidRPr="006F46A0">
              <w:rPr>
                <w:rFonts w:eastAsia="Calibri"/>
                <w:sz w:val="18"/>
                <w:szCs w:val="18"/>
                <w:shd w:val="clear" w:color="auto" w:fill="FFFFFF"/>
                <w:lang w:eastAsia="ru-RU" w:bidi="ru-RU"/>
              </w:rPr>
              <w:t>анализировать</w:t>
            </w:r>
            <w:proofErr w:type="gramEnd"/>
            <w:r w:rsidRPr="006F46A0">
              <w:rPr>
                <w:rFonts w:eastAsia="Calibri"/>
                <w:sz w:val="18"/>
                <w:szCs w:val="18"/>
                <w:shd w:val="clear" w:color="auto" w:fill="FFFFFF"/>
                <w:lang w:eastAsia="ru-RU" w:bidi="ru-RU"/>
              </w:rPr>
              <w:t xml:space="preserve"> и интерпретировать экономические явления и процессы для решения практических задач в профессиональной деятельности;</w:t>
            </w:r>
          </w:p>
        </w:tc>
      </w:tr>
      <w:tr w:rsidR="006F46A0" w:rsidRPr="006F46A0" w:rsidTr="00386DBB">
        <w:trPr>
          <w:trHeight w:val="136"/>
        </w:trPr>
        <w:tc>
          <w:tcPr>
            <w:tcW w:w="2263" w:type="dxa"/>
            <w:vMerge/>
            <w:vAlign w:val="center"/>
          </w:tcPr>
          <w:p w:rsidR="006F46A0" w:rsidRPr="006F46A0" w:rsidRDefault="006F46A0" w:rsidP="006F46A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A0" w:rsidRPr="006F46A0" w:rsidRDefault="006F46A0" w:rsidP="006F46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6F46A0" w:rsidRPr="006F46A0" w:rsidRDefault="006F46A0" w:rsidP="006F46A0">
            <w:pPr>
              <w:ind w:right="-108"/>
              <w:rPr>
                <w:rFonts w:eastAsia="Calibri"/>
                <w:sz w:val="20"/>
                <w:szCs w:val="20"/>
              </w:rPr>
            </w:pPr>
            <w:r w:rsidRPr="006F46A0">
              <w:rPr>
                <w:rFonts w:eastAsia="Calibri"/>
                <w:b/>
                <w:sz w:val="18"/>
                <w:szCs w:val="18"/>
                <w:shd w:val="clear" w:color="auto" w:fill="FFFFFF"/>
                <w:lang w:eastAsia="ru-RU" w:bidi="ru-RU"/>
              </w:rPr>
              <w:t>Владеть</w:t>
            </w:r>
            <w:r w:rsidRPr="006F46A0">
              <w:rPr>
                <w:rFonts w:eastAsia="Calibri"/>
                <w:sz w:val="18"/>
                <w:szCs w:val="18"/>
                <w:shd w:val="clear" w:color="auto" w:fill="FFFFFF"/>
                <w:lang w:eastAsia="ru-RU" w:bidi="ru-RU"/>
              </w:rPr>
              <w:t xml:space="preserve"> </w:t>
            </w:r>
          </w:p>
        </w:tc>
        <w:tc>
          <w:tcPr>
            <w:tcW w:w="4111" w:type="dxa"/>
          </w:tcPr>
          <w:p w:rsidR="006F46A0" w:rsidRPr="006F46A0" w:rsidRDefault="006F46A0" w:rsidP="006F46A0">
            <w:pPr>
              <w:ind w:right="-108"/>
              <w:rPr>
                <w:rFonts w:eastAsia="Calibri"/>
                <w:sz w:val="20"/>
                <w:szCs w:val="20"/>
              </w:rPr>
            </w:pPr>
            <w:proofErr w:type="gramStart"/>
            <w:r w:rsidRPr="006F46A0">
              <w:rPr>
                <w:rFonts w:eastAsia="Calibri"/>
                <w:sz w:val="18"/>
                <w:szCs w:val="18"/>
                <w:shd w:val="clear" w:color="auto" w:fill="FFFFFF"/>
                <w:lang w:eastAsia="ru-RU" w:bidi="ru-RU"/>
              </w:rPr>
              <w:t>навыками</w:t>
            </w:r>
            <w:proofErr w:type="gramEnd"/>
            <w:r w:rsidRPr="006F46A0">
              <w:rPr>
                <w:rFonts w:eastAsia="Calibri"/>
                <w:sz w:val="18"/>
                <w:szCs w:val="18"/>
                <w:shd w:val="clear" w:color="auto" w:fill="FFFFFF"/>
                <w:lang w:eastAsia="ru-RU" w:bidi="ru-RU"/>
              </w:rPr>
              <w:t xml:space="preserve"> обобщения, применения и внедрения методологического инструментария для решения практических задач в профессиональной деятельности.</w:t>
            </w:r>
          </w:p>
        </w:tc>
      </w:tr>
      <w:tr w:rsidR="006F46A0" w:rsidRPr="006F46A0" w:rsidTr="00386DBB">
        <w:trPr>
          <w:trHeight w:val="474"/>
        </w:trPr>
        <w:tc>
          <w:tcPr>
            <w:tcW w:w="2263" w:type="dxa"/>
            <w:vMerge w:val="restart"/>
          </w:tcPr>
          <w:p w:rsidR="006F46A0" w:rsidRPr="006F46A0" w:rsidRDefault="006F46A0" w:rsidP="006F46A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6F46A0">
              <w:rPr>
                <w:rFonts w:eastAsia="Calibri"/>
                <w:b/>
                <w:sz w:val="18"/>
                <w:szCs w:val="18"/>
              </w:rPr>
              <w:t>ОПК-3.</w:t>
            </w:r>
            <w:r w:rsidRPr="006F46A0">
              <w:rPr>
                <w:rFonts w:eastAsia="Calibri"/>
                <w:sz w:val="18"/>
                <w:szCs w:val="18"/>
              </w:rPr>
              <w:t xml:space="preserve"> Способен обобщать и критически оценивать научные исследования в экономике</w:t>
            </w:r>
          </w:p>
        </w:tc>
        <w:tc>
          <w:tcPr>
            <w:tcW w:w="2694" w:type="dxa"/>
            <w:vMerge w:val="restart"/>
          </w:tcPr>
          <w:p w:rsidR="006F46A0" w:rsidRPr="006F46A0" w:rsidRDefault="006F46A0" w:rsidP="006F46A0">
            <w:pPr>
              <w:ind w:right="-108"/>
              <w:rPr>
                <w:rFonts w:eastAsia="Calibri"/>
                <w:sz w:val="18"/>
                <w:szCs w:val="18"/>
              </w:rPr>
            </w:pPr>
            <w:r w:rsidRPr="006F46A0">
              <w:rPr>
                <w:rFonts w:eastAsia="Calibri"/>
                <w:sz w:val="18"/>
                <w:szCs w:val="18"/>
              </w:rPr>
              <w:t>ИД-2ОПК-3 Разрабатывает и обосновывает управленческие решения на основе определения их экономической и социальной эффективности</w:t>
            </w:r>
          </w:p>
        </w:tc>
        <w:tc>
          <w:tcPr>
            <w:tcW w:w="850" w:type="dxa"/>
            <w:vAlign w:val="center"/>
          </w:tcPr>
          <w:p w:rsidR="006F46A0" w:rsidRPr="006F46A0" w:rsidRDefault="006F46A0" w:rsidP="006F46A0">
            <w:pPr>
              <w:ind w:right="-108"/>
              <w:rPr>
                <w:rFonts w:eastAsia="Calibri"/>
                <w:sz w:val="18"/>
                <w:szCs w:val="18"/>
              </w:rPr>
            </w:pPr>
            <w:r w:rsidRPr="006F46A0">
              <w:rPr>
                <w:rFonts w:eastAsia="Calibri"/>
                <w:b/>
                <w:bCs/>
                <w:sz w:val="18"/>
                <w:szCs w:val="18"/>
              </w:rPr>
              <w:t>Знать</w:t>
            </w:r>
          </w:p>
        </w:tc>
        <w:tc>
          <w:tcPr>
            <w:tcW w:w="4111" w:type="dxa"/>
          </w:tcPr>
          <w:p w:rsidR="006F46A0" w:rsidRPr="006F46A0" w:rsidRDefault="006F46A0" w:rsidP="006F46A0">
            <w:pPr>
              <w:jc w:val="both"/>
              <w:rPr>
                <w:rFonts w:eastAsia="Calibri"/>
                <w:sz w:val="18"/>
                <w:szCs w:val="18"/>
              </w:rPr>
            </w:pPr>
            <w:proofErr w:type="gramStart"/>
            <w:r w:rsidRPr="006F46A0">
              <w:rPr>
                <w:rFonts w:eastAsia="Calibri"/>
                <w:sz w:val="18"/>
                <w:szCs w:val="18"/>
              </w:rPr>
              <w:t>методы</w:t>
            </w:r>
            <w:proofErr w:type="gramEnd"/>
            <w:r w:rsidRPr="006F46A0">
              <w:rPr>
                <w:rFonts w:eastAsia="Calibri"/>
                <w:sz w:val="18"/>
                <w:szCs w:val="18"/>
              </w:rPr>
              <w:t xml:space="preserve"> и сбора, обработки и статистического анализа данных, необходимых для решения</w:t>
            </w:r>
          </w:p>
          <w:p w:rsidR="006F46A0" w:rsidRPr="006F46A0" w:rsidRDefault="006F46A0" w:rsidP="006F46A0">
            <w:pPr>
              <w:rPr>
                <w:rFonts w:eastAsia="Calibri"/>
                <w:sz w:val="18"/>
                <w:szCs w:val="18"/>
              </w:rPr>
            </w:pPr>
            <w:proofErr w:type="gramStart"/>
            <w:r w:rsidRPr="006F46A0">
              <w:rPr>
                <w:rFonts w:eastAsia="Calibri"/>
                <w:sz w:val="18"/>
                <w:szCs w:val="18"/>
              </w:rPr>
              <w:t>поставленных</w:t>
            </w:r>
            <w:proofErr w:type="gramEnd"/>
            <w:r w:rsidRPr="006F46A0">
              <w:rPr>
                <w:rFonts w:eastAsia="Calibri"/>
                <w:sz w:val="18"/>
                <w:szCs w:val="18"/>
              </w:rPr>
              <w:t xml:space="preserve"> экономических задач</w:t>
            </w:r>
          </w:p>
        </w:tc>
      </w:tr>
      <w:tr w:rsidR="006F46A0" w:rsidRPr="006F46A0" w:rsidTr="00386DBB">
        <w:trPr>
          <w:trHeight w:val="474"/>
        </w:trPr>
        <w:tc>
          <w:tcPr>
            <w:tcW w:w="2263" w:type="dxa"/>
            <w:vMerge/>
            <w:vAlign w:val="center"/>
          </w:tcPr>
          <w:p w:rsidR="006F46A0" w:rsidRPr="006F46A0" w:rsidRDefault="006F46A0" w:rsidP="006F46A0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6F46A0" w:rsidRPr="006F46A0" w:rsidRDefault="006F46A0" w:rsidP="006F46A0">
            <w:pPr>
              <w:ind w:right="-108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F46A0" w:rsidRPr="006F46A0" w:rsidRDefault="006F46A0" w:rsidP="006F46A0">
            <w:pPr>
              <w:ind w:right="-108"/>
              <w:rPr>
                <w:rFonts w:eastAsia="Calibri"/>
                <w:sz w:val="18"/>
                <w:szCs w:val="18"/>
              </w:rPr>
            </w:pPr>
            <w:r w:rsidRPr="006F46A0">
              <w:rPr>
                <w:rFonts w:eastAsia="Calibri"/>
                <w:b/>
                <w:bCs/>
                <w:sz w:val="18"/>
                <w:szCs w:val="18"/>
              </w:rPr>
              <w:t>Уметь</w:t>
            </w:r>
          </w:p>
        </w:tc>
        <w:tc>
          <w:tcPr>
            <w:tcW w:w="4111" w:type="dxa"/>
            <w:vAlign w:val="center"/>
          </w:tcPr>
          <w:p w:rsidR="006F46A0" w:rsidRPr="006F46A0" w:rsidRDefault="006F46A0" w:rsidP="006F46A0">
            <w:pPr>
              <w:rPr>
                <w:rFonts w:eastAsia="Calibri"/>
                <w:sz w:val="18"/>
                <w:szCs w:val="18"/>
              </w:rPr>
            </w:pPr>
            <w:proofErr w:type="gramStart"/>
            <w:r w:rsidRPr="006F46A0">
              <w:rPr>
                <w:rFonts w:eastAsia="Calibri"/>
                <w:sz w:val="18"/>
                <w:szCs w:val="18"/>
              </w:rPr>
              <w:t>осуществлять</w:t>
            </w:r>
            <w:proofErr w:type="gramEnd"/>
            <w:r w:rsidRPr="006F46A0">
              <w:rPr>
                <w:rFonts w:eastAsia="Calibri"/>
                <w:sz w:val="18"/>
                <w:szCs w:val="18"/>
              </w:rPr>
              <w:t xml:space="preserve"> сбор, обработку и статистический анализ данных, необходимых для решения поставленных экономических задач.</w:t>
            </w:r>
          </w:p>
        </w:tc>
      </w:tr>
      <w:tr w:rsidR="006F46A0" w:rsidRPr="006F46A0" w:rsidTr="00386DBB">
        <w:trPr>
          <w:trHeight w:val="474"/>
        </w:trPr>
        <w:tc>
          <w:tcPr>
            <w:tcW w:w="2263" w:type="dxa"/>
            <w:vMerge/>
            <w:vAlign w:val="center"/>
          </w:tcPr>
          <w:p w:rsidR="006F46A0" w:rsidRPr="006F46A0" w:rsidRDefault="006F46A0" w:rsidP="006F46A0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6F46A0" w:rsidRPr="006F46A0" w:rsidRDefault="006F46A0" w:rsidP="006F46A0">
            <w:pPr>
              <w:ind w:right="-108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F46A0" w:rsidRPr="006F46A0" w:rsidRDefault="006F46A0" w:rsidP="006F46A0">
            <w:pPr>
              <w:ind w:right="-108"/>
              <w:rPr>
                <w:rFonts w:eastAsia="Calibri"/>
                <w:sz w:val="18"/>
                <w:szCs w:val="18"/>
              </w:rPr>
            </w:pPr>
            <w:r w:rsidRPr="006F46A0">
              <w:rPr>
                <w:rFonts w:eastAsia="Calibri"/>
                <w:b/>
                <w:bCs/>
                <w:sz w:val="18"/>
                <w:szCs w:val="18"/>
              </w:rPr>
              <w:t>Владеть</w:t>
            </w:r>
          </w:p>
        </w:tc>
        <w:tc>
          <w:tcPr>
            <w:tcW w:w="4111" w:type="dxa"/>
            <w:vAlign w:val="center"/>
          </w:tcPr>
          <w:p w:rsidR="006F46A0" w:rsidRPr="006F46A0" w:rsidRDefault="006F46A0" w:rsidP="006F46A0">
            <w:pPr>
              <w:ind w:right="-108"/>
              <w:rPr>
                <w:rFonts w:eastAsia="Calibri"/>
                <w:sz w:val="18"/>
                <w:szCs w:val="18"/>
              </w:rPr>
            </w:pPr>
            <w:proofErr w:type="gramStart"/>
            <w:r w:rsidRPr="006F46A0">
              <w:rPr>
                <w:rFonts w:eastAsia="Calibri"/>
                <w:sz w:val="18"/>
                <w:szCs w:val="18"/>
              </w:rPr>
              <w:t>навыками</w:t>
            </w:r>
            <w:proofErr w:type="gramEnd"/>
            <w:r w:rsidRPr="006F46A0">
              <w:rPr>
                <w:rFonts w:eastAsia="Calibri"/>
                <w:sz w:val="18"/>
                <w:szCs w:val="18"/>
              </w:rPr>
              <w:t xml:space="preserve"> сбора, обработки и статистического анализа данных, необходимых для решения поставленных экономических задач; систематизации и обобщения </w:t>
            </w:r>
            <w:proofErr w:type="spellStart"/>
            <w:r w:rsidRPr="006F46A0">
              <w:rPr>
                <w:rFonts w:eastAsia="Calibri"/>
                <w:sz w:val="18"/>
                <w:szCs w:val="18"/>
              </w:rPr>
              <w:t>фактологического</w:t>
            </w:r>
            <w:proofErr w:type="spellEnd"/>
            <w:r w:rsidRPr="006F46A0">
              <w:rPr>
                <w:rFonts w:eastAsia="Calibri"/>
                <w:sz w:val="18"/>
                <w:szCs w:val="18"/>
              </w:rPr>
              <w:t xml:space="preserve"> материала</w:t>
            </w:r>
          </w:p>
        </w:tc>
      </w:tr>
    </w:tbl>
    <w:p w:rsidR="006F46A0" w:rsidRPr="006F46A0" w:rsidRDefault="006F46A0" w:rsidP="006F46A0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6F46A0" w:rsidRDefault="006F46A0" w:rsidP="006F46A0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13729" w:rsidRPr="006F46A0" w:rsidRDefault="00213729" w:rsidP="006F46A0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6F46A0" w:rsidRPr="006F46A0" w:rsidRDefault="006F46A0" w:rsidP="006F46A0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6F46A0" w:rsidRPr="006F46A0" w:rsidRDefault="006F46A0" w:rsidP="006F46A0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6F46A0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профессиональные</w:t>
      </w:r>
      <w:proofErr w:type="gramEnd"/>
      <w:r w:rsidRPr="006F46A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компетенции</w:t>
      </w:r>
      <w:r w:rsidRPr="006F46A0">
        <w:rPr>
          <w:rFonts w:ascii="Times New Roman" w:eastAsia="SimSun" w:hAnsi="Times New Roman" w:cs="Times New Roman"/>
          <w:sz w:val="26"/>
          <w:szCs w:val="26"/>
          <w:lang w:eastAsia="ru-RU"/>
        </w:rPr>
        <w:t xml:space="preserve"> 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984"/>
        <w:gridCol w:w="1843"/>
        <w:gridCol w:w="1418"/>
        <w:gridCol w:w="708"/>
        <w:gridCol w:w="1113"/>
      </w:tblGrid>
      <w:tr w:rsidR="006F46A0" w:rsidRPr="006F46A0" w:rsidTr="00386DBB">
        <w:trPr>
          <w:trHeight w:val="48"/>
        </w:trPr>
        <w:tc>
          <w:tcPr>
            <w:tcW w:w="1702" w:type="dxa"/>
            <w:vAlign w:val="center"/>
          </w:tcPr>
          <w:p w:rsidR="006F46A0" w:rsidRPr="006F46A0" w:rsidRDefault="006F46A0" w:rsidP="006F46A0">
            <w:pPr>
              <w:spacing w:after="0" w:line="240" w:lineRule="auto"/>
              <w:ind w:left="3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F46A0">
              <w:rPr>
                <w:rFonts w:ascii="Times New Roman" w:eastAsia="Calibri" w:hAnsi="Times New Roman" w:cs="Times New Roman"/>
                <w:sz w:val="16"/>
                <w:szCs w:val="16"/>
              </w:rPr>
              <w:t>Задача профессиональной</w:t>
            </w:r>
          </w:p>
          <w:p w:rsidR="006F46A0" w:rsidRPr="006F46A0" w:rsidRDefault="006F46A0" w:rsidP="006F46A0">
            <w:pPr>
              <w:spacing w:after="0" w:line="240" w:lineRule="auto"/>
              <w:ind w:left="3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6F46A0">
              <w:rPr>
                <w:rFonts w:ascii="Times New Roman" w:eastAsia="Calibri" w:hAnsi="Times New Roman" w:cs="Times New Roman"/>
                <w:sz w:val="16"/>
                <w:szCs w:val="16"/>
              </w:rPr>
              <w:t>деятельности</w:t>
            </w:r>
            <w:proofErr w:type="gramEnd"/>
          </w:p>
          <w:p w:rsidR="006F46A0" w:rsidRPr="006F46A0" w:rsidRDefault="006F46A0" w:rsidP="006F46A0">
            <w:pPr>
              <w:spacing w:after="0" w:line="240" w:lineRule="auto"/>
              <w:ind w:left="3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F46A0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6F46A0">
              <w:rPr>
                <w:rFonts w:ascii="Times New Roman" w:eastAsia="Calibri" w:hAnsi="Times New Roman" w:cs="Times New Roman"/>
                <w:sz w:val="16"/>
                <w:szCs w:val="16"/>
              </w:rPr>
              <w:t>трудовые</w:t>
            </w:r>
            <w:proofErr w:type="gramEnd"/>
            <w:r w:rsidRPr="006F46A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действия)</w:t>
            </w:r>
          </w:p>
        </w:tc>
        <w:tc>
          <w:tcPr>
            <w:tcW w:w="1701" w:type="dxa"/>
            <w:vAlign w:val="center"/>
          </w:tcPr>
          <w:p w:rsidR="006F46A0" w:rsidRPr="006F46A0" w:rsidRDefault="006F46A0" w:rsidP="006F46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F46A0">
              <w:rPr>
                <w:rFonts w:ascii="Times New Roman" w:eastAsia="Calibri" w:hAnsi="Times New Roman" w:cs="Times New Roman"/>
                <w:sz w:val="16"/>
                <w:szCs w:val="16"/>
              </w:rPr>
              <w:t>Код и наименование</w:t>
            </w:r>
          </w:p>
          <w:p w:rsidR="006F46A0" w:rsidRPr="006F46A0" w:rsidRDefault="006F46A0" w:rsidP="006F46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6F46A0">
              <w:rPr>
                <w:rFonts w:ascii="Times New Roman" w:eastAsia="Calibri" w:hAnsi="Times New Roman" w:cs="Times New Roman"/>
                <w:sz w:val="16"/>
                <w:szCs w:val="16"/>
              </w:rPr>
              <w:t>компетенции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A0" w:rsidRPr="006F46A0" w:rsidRDefault="006F46A0" w:rsidP="006F46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F46A0">
              <w:rPr>
                <w:rFonts w:ascii="Times New Roman" w:eastAsia="Calibri" w:hAnsi="Times New Roman" w:cs="Times New Roman"/>
                <w:sz w:val="16"/>
                <w:szCs w:val="16"/>
              </w:rPr>
              <w:t>Код и наименование</w:t>
            </w:r>
          </w:p>
          <w:p w:rsidR="006F46A0" w:rsidRPr="006F46A0" w:rsidRDefault="006F46A0" w:rsidP="006F46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6F46A0">
              <w:rPr>
                <w:rFonts w:ascii="Times New Roman" w:eastAsia="Calibri" w:hAnsi="Times New Roman" w:cs="Times New Roman"/>
                <w:sz w:val="16"/>
                <w:szCs w:val="16"/>
              </w:rPr>
              <w:t>индикатора</w:t>
            </w:r>
            <w:proofErr w:type="gramEnd"/>
            <w:r w:rsidRPr="006F46A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достижения</w:t>
            </w:r>
          </w:p>
          <w:p w:rsidR="006F46A0" w:rsidRPr="006F46A0" w:rsidRDefault="006F46A0" w:rsidP="006F4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6F46A0">
              <w:rPr>
                <w:rFonts w:ascii="Times New Roman" w:eastAsia="Calibri" w:hAnsi="Times New Roman" w:cs="Times New Roman"/>
                <w:sz w:val="16"/>
                <w:szCs w:val="16"/>
              </w:rPr>
              <w:t>компе</w:t>
            </w:r>
            <w:r w:rsidRPr="006F46A0">
              <w:rPr>
                <w:rFonts w:ascii="Times New Roman" w:eastAsia="Calibri" w:hAnsi="Times New Roman" w:cs="Times New Roman"/>
                <w:sz w:val="16"/>
                <w:szCs w:val="16"/>
              </w:rPr>
              <w:softHyphen/>
              <w:t>тенции</w:t>
            </w:r>
            <w:proofErr w:type="gramEnd"/>
          </w:p>
        </w:tc>
        <w:tc>
          <w:tcPr>
            <w:tcW w:w="1843" w:type="dxa"/>
            <w:vAlign w:val="center"/>
          </w:tcPr>
          <w:p w:rsidR="006F46A0" w:rsidRPr="006F46A0" w:rsidRDefault="006F46A0" w:rsidP="006F46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Планируемые результаты обучения</w:t>
            </w:r>
          </w:p>
          <w:p w:rsidR="006F46A0" w:rsidRPr="006F46A0" w:rsidRDefault="006F46A0" w:rsidP="006F46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proofErr w:type="gramStart"/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по</w:t>
            </w:r>
            <w:proofErr w:type="gramEnd"/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дисциплине (ЗУН)</w:t>
            </w:r>
          </w:p>
        </w:tc>
        <w:tc>
          <w:tcPr>
            <w:tcW w:w="1418" w:type="dxa"/>
            <w:vAlign w:val="center"/>
          </w:tcPr>
          <w:p w:rsidR="006F46A0" w:rsidRPr="006F46A0" w:rsidRDefault="006F46A0" w:rsidP="006F46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Основание</w:t>
            </w:r>
          </w:p>
          <w:p w:rsidR="006F46A0" w:rsidRPr="006F46A0" w:rsidRDefault="006F46A0" w:rsidP="006F46A0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(</w:t>
            </w:r>
            <w:proofErr w:type="gramStart"/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профессиональные</w:t>
            </w:r>
            <w:proofErr w:type="gramEnd"/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стандарты/</w:t>
            </w:r>
          </w:p>
          <w:p w:rsidR="006F46A0" w:rsidRPr="006F46A0" w:rsidRDefault="006F46A0" w:rsidP="006F46A0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анализ</w:t>
            </w:r>
            <w:proofErr w:type="gramEnd"/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опыта)</w:t>
            </w:r>
          </w:p>
        </w:tc>
        <w:tc>
          <w:tcPr>
            <w:tcW w:w="708" w:type="dxa"/>
            <w:vAlign w:val="center"/>
          </w:tcPr>
          <w:p w:rsidR="006F46A0" w:rsidRPr="006F46A0" w:rsidRDefault="006F46A0" w:rsidP="006F46A0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Уровень </w:t>
            </w:r>
            <w:proofErr w:type="spellStart"/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кв-ции</w:t>
            </w:r>
            <w:proofErr w:type="spellEnd"/>
          </w:p>
        </w:tc>
        <w:tc>
          <w:tcPr>
            <w:tcW w:w="1113" w:type="dxa"/>
            <w:vAlign w:val="center"/>
          </w:tcPr>
          <w:p w:rsidR="006F46A0" w:rsidRPr="006F46A0" w:rsidRDefault="006F46A0" w:rsidP="006F46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ОТФ</w:t>
            </w:r>
          </w:p>
        </w:tc>
      </w:tr>
      <w:tr w:rsidR="006F46A0" w:rsidRPr="006F46A0" w:rsidTr="00386DBB">
        <w:trPr>
          <w:trHeight w:val="48"/>
        </w:trPr>
        <w:tc>
          <w:tcPr>
            <w:tcW w:w="1702" w:type="dxa"/>
          </w:tcPr>
          <w:p w:rsidR="006F46A0" w:rsidRPr="006F46A0" w:rsidRDefault="006F46A0" w:rsidP="006F46A0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Подготовка экономических обоснований для стратегических и оперативных планов развития организации</w:t>
            </w:r>
          </w:p>
          <w:p w:rsidR="006F46A0" w:rsidRPr="006F46A0" w:rsidRDefault="006F46A0" w:rsidP="006F46A0">
            <w:pPr>
              <w:spacing w:after="0" w:line="240" w:lineRule="auto"/>
              <w:ind w:left="38" w:right="-10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B/01.7</w:t>
            </w:r>
          </w:p>
        </w:tc>
        <w:tc>
          <w:tcPr>
            <w:tcW w:w="1701" w:type="dxa"/>
          </w:tcPr>
          <w:p w:rsidR="006F46A0" w:rsidRPr="006F46A0" w:rsidRDefault="006F46A0" w:rsidP="006F46A0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16"/>
                <w:szCs w:val="16"/>
                <w:lang w:eastAsia="ru-RU"/>
              </w:rPr>
            </w:pPr>
            <w:r w:rsidRPr="006F46A0">
              <w:rPr>
                <w:rFonts w:ascii="Times New Roman" w:eastAsia="SimSun" w:hAnsi="Times New Roman" w:cs="Times New Roman"/>
                <w:b/>
                <w:sz w:val="16"/>
                <w:szCs w:val="16"/>
                <w:lang w:eastAsia="ru-RU"/>
              </w:rPr>
              <w:t>ПК-2</w:t>
            </w:r>
          </w:p>
          <w:p w:rsidR="006F46A0" w:rsidRPr="006F46A0" w:rsidRDefault="006F46A0" w:rsidP="006F46A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F46A0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ru-RU"/>
              </w:rPr>
              <w:t>Способен анализировать и интерпретировать информацию для составления отчетности, проведения экономических расчётов и контроля хозяйственной деятельности предприятий и организаций различных форм собственности</w:t>
            </w:r>
          </w:p>
        </w:tc>
        <w:tc>
          <w:tcPr>
            <w:tcW w:w="1984" w:type="dxa"/>
          </w:tcPr>
          <w:p w:rsidR="006F46A0" w:rsidRPr="006F46A0" w:rsidRDefault="006F46A0" w:rsidP="006F46A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F46A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ИД-1</w:t>
            </w:r>
            <w:r w:rsidRPr="006F46A0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ПК-2</w:t>
            </w:r>
            <w:r w:rsidRPr="006F46A0">
              <w:rPr>
                <w:rFonts w:ascii="Calibri" w:eastAsia="Calibri" w:hAnsi="Calibri" w:cs="Times New Roman"/>
              </w:rPr>
              <w:t xml:space="preserve"> </w:t>
            </w:r>
            <w:r w:rsidRPr="006F46A0">
              <w:rPr>
                <w:rFonts w:ascii="Times New Roman" w:eastAsia="Calibri" w:hAnsi="Times New Roman" w:cs="Times New Roman"/>
                <w:sz w:val="18"/>
                <w:szCs w:val="18"/>
              </w:rPr>
              <w:t>Проводит анализ и экономические расчёты о хозяйственной деятельности предприятий и организаций различных форм собственности</w:t>
            </w:r>
          </w:p>
        </w:tc>
        <w:tc>
          <w:tcPr>
            <w:tcW w:w="1843" w:type="dxa"/>
          </w:tcPr>
          <w:p w:rsidR="006F46A0" w:rsidRPr="006F46A0" w:rsidRDefault="006F46A0" w:rsidP="006F46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6F46A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Знать:</w:t>
            </w:r>
            <w:r w:rsidRPr="006F46A0">
              <w:rPr>
                <w:rFonts w:ascii="Calibri" w:eastAsia="SimSun" w:hAnsi="Calibri" w:cs="Times New Roman"/>
                <w:sz w:val="16"/>
                <w:szCs w:val="16"/>
                <w:lang w:eastAsia="ru-RU"/>
              </w:rPr>
              <w:t xml:space="preserve"> </w:t>
            </w:r>
            <w:r w:rsidRPr="006F46A0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>методы экономико-</w:t>
            </w:r>
            <w:proofErr w:type="spellStart"/>
            <w:r w:rsidRPr="006F46A0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>математи</w:t>
            </w:r>
            <w:proofErr w:type="spellEnd"/>
            <w:r w:rsidRPr="006F46A0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6F46A0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>ческого</w:t>
            </w:r>
            <w:proofErr w:type="spellEnd"/>
            <w:r w:rsidRPr="006F46A0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spellStart"/>
            <w:proofErr w:type="gramStart"/>
            <w:r w:rsidRPr="006F46A0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>статистичес</w:t>
            </w:r>
            <w:proofErr w:type="spellEnd"/>
            <w:r w:rsidRPr="006F46A0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>-кого</w:t>
            </w:r>
            <w:proofErr w:type="gramEnd"/>
            <w:r w:rsidRPr="006F46A0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 xml:space="preserve"> анализа и учета показателей деятельно-</w:t>
            </w:r>
            <w:proofErr w:type="spellStart"/>
            <w:r w:rsidRPr="006F46A0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>сти</w:t>
            </w:r>
            <w:proofErr w:type="spellEnd"/>
            <w:r w:rsidRPr="006F46A0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 xml:space="preserve"> организации и ее подразделений</w:t>
            </w:r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;</w:t>
            </w:r>
          </w:p>
          <w:p w:rsidR="006F46A0" w:rsidRPr="006F46A0" w:rsidRDefault="006F46A0" w:rsidP="006F46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6F46A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Уметь:</w:t>
            </w:r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адаптировать автоматизированные системы сбора и обработки </w:t>
            </w:r>
            <w:proofErr w:type="spellStart"/>
            <w:proofErr w:type="gramStart"/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экономичес</w:t>
            </w:r>
            <w:proofErr w:type="spellEnd"/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-кой</w:t>
            </w:r>
            <w:proofErr w:type="gramEnd"/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информации для потребностей организации;</w:t>
            </w:r>
          </w:p>
          <w:p w:rsidR="006F46A0" w:rsidRPr="006F46A0" w:rsidRDefault="006F46A0" w:rsidP="006F46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6F46A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Владеть</w:t>
            </w:r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: навыками разработки </w:t>
            </w:r>
            <w:proofErr w:type="spellStart"/>
            <w:proofErr w:type="gramStart"/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экономет-рических</w:t>
            </w:r>
            <w:proofErr w:type="spellEnd"/>
            <w:proofErr w:type="gramEnd"/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и финансово-экономических моделей исследуемых процессов, явлений и объектов, относящихся к сфере </w:t>
            </w:r>
            <w:proofErr w:type="spellStart"/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професси-ональной</w:t>
            </w:r>
            <w:proofErr w:type="spellEnd"/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деятельно-</w:t>
            </w:r>
            <w:proofErr w:type="spellStart"/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сти</w:t>
            </w:r>
            <w:proofErr w:type="spellEnd"/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, оценка и </w:t>
            </w:r>
            <w:proofErr w:type="spellStart"/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интерпре-тация</w:t>
            </w:r>
            <w:proofErr w:type="spellEnd"/>
            <w:r w:rsidRPr="006F46A0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полученных результатов</w:t>
            </w:r>
          </w:p>
        </w:tc>
        <w:tc>
          <w:tcPr>
            <w:tcW w:w="1418" w:type="dxa"/>
          </w:tcPr>
          <w:p w:rsidR="006F46A0" w:rsidRPr="006F46A0" w:rsidRDefault="006F46A0" w:rsidP="006F46A0">
            <w:pPr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F46A0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>Проф.стандарт</w:t>
            </w:r>
            <w:proofErr w:type="spellEnd"/>
            <w:r w:rsidRPr="006F46A0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6F46A0" w:rsidRPr="006F46A0" w:rsidRDefault="006F46A0" w:rsidP="006F46A0">
            <w:pPr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</w:pPr>
            <w:r w:rsidRPr="006F46A0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>«Экономист предприятия» 08.043</w:t>
            </w:r>
          </w:p>
        </w:tc>
        <w:tc>
          <w:tcPr>
            <w:tcW w:w="708" w:type="dxa"/>
          </w:tcPr>
          <w:p w:rsidR="006F46A0" w:rsidRPr="006F46A0" w:rsidRDefault="006F46A0" w:rsidP="006F46A0">
            <w:pPr>
              <w:spacing w:after="0" w:line="240" w:lineRule="auto"/>
              <w:ind w:left="-42" w:right="-108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</w:pPr>
            <w:r w:rsidRPr="006F46A0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13" w:type="dxa"/>
          </w:tcPr>
          <w:p w:rsidR="006F46A0" w:rsidRPr="006F46A0" w:rsidRDefault="006F46A0" w:rsidP="006F46A0">
            <w:pPr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</w:pPr>
            <w:r w:rsidRPr="006F46A0">
              <w:rPr>
                <w:rFonts w:ascii="Times New Roman" w:eastAsia="Calibri" w:hAnsi="Times New Roman" w:cs="Times New Roman"/>
                <w:sz w:val="16"/>
                <w:szCs w:val="16"/>
              </w:rPr>
              <w:t>Планирование и прогнозирование экономической деятельности организации</w:t>
            </w:r>
          </w:p>
        </w:tc>
      </w:tr>
      <w:bookmarkEnd w:id="1"/>
    </w:tbl>
    <w:p w:rsidR="006F46A0" w:rsidRPr="006F46A0" w:rsidRDefault="006F46A0" w:rsidP="006F46A0">
      <w:pPr>
        <w:spacing w:after="0" w:line="240" w:lineRule="auto"/>
        <w:ind w:firstLine="720"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</w:p>
    <w:p w:rsidR="006F46A0" w:rsidRPr="006F46A0" w:rsidRDefault="006F46A0" w:rsidP="006F46A0">
      <w:pPr>
        <w:widowControl w:val="0"/>
        <w:numPr>
          <w:ilvl w:val="0"/>
          <w:numId w:val="1"/>
        </w:num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4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Краткое содержание практики</w:t>
      </w:r>
    </w:p>
    <w:p w:rsidR="006F46A0" w:rsidRPr="006F46A0" w:rsidRDefault="006F46A0" w:rsidP="006F46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прохождения производственной практики обучающиеся осуществляют критический анализ полученных данных, подготавливает аналитические материалы для оценки мероприятий в области экономической политики и принятия стратегических решений; разрабатывают и обосновывают управленческие решения на основе определения их экономической и социальной эффективности. Приобретают опыт профессиональной и исследовательской деятельности, в процессе которой работают с документами, налаживают коммуникации со специалистами </w:t>
      </w:r>
      <w:proofErr w:type="spellStart"/>
      <w:r w:rsidRPr="006F46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</w:t>
      </w:r>
      <w:proofErr w:type="spellEnd"/>
      <w:r w:rsidRPr="006F4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/организации, ведут наблюдение за их работой, анализируют полученную информацию. Так же в ходе прохождения практики обучающиеся участвуют в работе подразделений организации в качестве стажеров, принимают участи в совещаниях, работе с входящими документами, работают с </w:t>
      </w:r>
      <w:proofErr w:type="spellStart"/>
      <w:r w:rsidRPr="006F46A0">
        <w:rPr>
          <w:rFonts w:ascii="Times New Roman" w:eastAsia="Times New Roman" w:hAnsi="Times New Roman" w:cs="Times New Roman"/>
          <w:sz w:val="24"/>
          <w:szCs w:val="24"/>
          <w:lang w:eastAsia="ru-RU"/>
        </w:rPr>
        <w:t>Internet</w:t>
      </w:r>
      <w:proofErr w:type="spellEnd"/>
      <w:r w:rsidRPr="006F4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ресурсами, периодической литературой, анализируют полученную информацию.</w:t>
      </w:r>
    </w:p>
    <w:p w:rsidR="006F46A0" w:rsidRPr="006F46A0" w:rsidRDefault="006F46A0" w:rsidP="006F46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6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полученных результатов включает оформление теоретических и эмпирических материалов в виде отчета по практике.</w:t>
      </w:r>
    </w:p>
    <w:p w:rsidR="006F46A0" w:rsidRPr="006F46A0" w:rsidRDefault="006F46A0" w:rsidP="006F4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46A0" w:rsidRPr="006F46A0" w:rsidRDefault="006F46A0" w:rsidP="006F4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4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Формы контроля:</w:t>
      </w:r>
      <w:r w:rsidRPr="006F4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дифференцированный зачет</w:t>
      </w:r>
    </w:p>
    <w:p w:rsidR="006F46A0" w:rsidRPr="006F46A0" w:rsidRDefault="006F46A0" w:rsidP="006F46A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F46A0" w:rsidRPr="006F46A0" w:rsidRDefault="006F46A0" w:rsidP="006F46A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F46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Составитель: </w:t>
      </w:r>
    </w:p>
    <w:p w:rsidR="006F46A0" w:rsidRPr="006F46A0" w:rsidRDefault="006F46A0" w:rsidP="006F46A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46A0">
        <w:rPr>
          <w:rFonts w:ascii="Times New Roman" w:eastAsia="Calibri" w:hAnsi="Times New Roman" w:cs="Times New Roman"/>
          <w:sz w:val="24"/>
          <w:szCs w:val="24"/>
          <w:lang w:eastAsia="ru-RU"/>
        </w:rPr>
        <w:t>Кулакова Л.И. заведующий кафедрой «Экономика и управление»,</w:t>
      </w:r>
      <w:r w:rsidRPr="006F4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  <w:r w:rsidRPr="006F46A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д-р. </w:t>
      </w:r>
      <w:proofErr w:type="spellStart"/>
      <w:r w:rsidRPr="006F46A0">
        <w:rPr>
          <w:rFonts w:ascii="Times New Roman" w:eastAsia="Calibri" w:hAnsi="Times New Roman" w:cs="Times New Roman"/>
          <w:sz w:val="24"/>
          <w:szCs w:val="24"/>
          <w:lang w:eastAsia="ru-RU"/>
        </w:rPr>
        <w:t>экон</w:t>
      </w:r>
      <w:proofErr w:type="spellEnd"/>
      <w:r w:rsidRPr="006F46A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6F46A0">
        <w:rPr>
          <w:rFonts w:ascii="Times New Roman" w:eastAsia="Calibri" w:hAnsi="Times New Roman" w:cs="Times New Roman"/>
          <w:sz w:val="24"/>
          <w:szCs w:val="24"/>
          <w:lang w:eastAsia="ru-RU"/>
        </w:rPr>
        <w:t>наук.,</w:t>
      </w:r>
      <w:proofErr w:type="gramEnd"/>
      <w:r w:rsidRPr="006F46A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доцент.</w:t>
      </w:r>
    </w:p>
    <w:p w:rsidR="00A37BA4" w:rsidRPr="006F46A0" w:rsidRDefault="00627B9F"/>
    <w:sectPr w:rsidR="00A37BA4" w:rsidRPr="006F4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2B08F9"/>
    <w:multiLevelType w:val="multilevel"/>
    <w:tmpl w:val="1E2B08F9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2A7"/>
    <w:rsid w:val="00081F3A"/>
    <w:rsid w:val="00171FBF"/>
    <w:rsid w:val="001A098A"/>
    <w:rsid w:val="00213729"/>
    <w:rsid w:val="002272AE"/>
    <w:rsid w:val="00366510"/>
    <w:rsid w:val="005872A7"/>
    <w:rsid w:val="00627B9F"/>
    <w:rsid w:val="0065029D"/>
    <w:rsid w:val="006F46A0"/>
    <w:rsid w:val="00766C1E"/>
    <w:rsid w:val="009037E2"/>
    <w:rsid w:val="009D069D"/>
    <w:rsid w:val="00C6593B"/>
    <w:rsid w:val="00DC2B5A"/>
    <w:rsid w:val="00E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32B160-9233-4927-B7E9-CA1DE65CE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F46A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6F4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856</Words>
  <Characters>4884</Characters>
  <Application>Microsoft Office Word</Application>
  <DocSecurity>0</DocSecurity>
  <Lines>40</Lines>
  <Paragraphs>11</Paragraphs>
  <ScaleCrop>false</ScaleCrop>
  <Company/>
  <LinksUpToDate>false</LinksUpToDate>
  <CharactersWithSpaces>5729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kab324-01</dc:creator>
  <cp:keywords/>
  <dc:description/>
  <cp:lastModifiedBy>kab324-01</cp:lastModifiedBy>
  <cp:revision>4</cp:revision>
  <dcterms:created xsi:type="dcterms:W3CDTF">2026-05-07T03:25:00Z</dcterms:created>
  <dcterms:modified xsi:type="dcterms:W3CDTF">2026-05-07T04:14:00Z</dcterms:modified>
</cp:coreProperties>
</file>